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6B" w:rsidRDefault="008A346B" w:rsidP="008A346B">
      <w:pPr>
        <w:jc w:val="both"/>
        <w:rPr>
          <w:sz w:val="22"/>
        </w:rPr>
      </w:pPr>
      <w:bookmarkStart w:id="0" w:name="_GoBack"/>
      <w:bookmarkEnd w:id="0"/>
      <w:r w:rsidRPr="003766FA">
        <w:rPr>
          <w:sz w:val="22"/>
        </w:rPr>
        <w:t xml:space="preserve">Chers parents, </w:t>
      </w:r>
    </w:p>
    <w:p w:rsidR="008A346B" w:rsidRPr="003766FA" w:rsidRDefault="008A346B" w:rsidP="008A346B">
      <w:pPr>
        <w:jc w:val="both"/>
        <w:rPr>
          <w:sz w:val="22"/>
        </w:rPr>
      </w:pPr>
    </w:p>
    <w:p w:rsidR="008A346B" w:rsidRDefault="008A346B" w:rsidP="008A346B">
      <w:pPr>
        <w:ind w:firstLine="708"/>
        <w:jc w:val="both"/>
        <w:rPr>
          <w:sz w:val="22"/>
        </w:rPr>
      </w:pPr>
      <w:r>
        <w:rPr>
          <w:sz w:val="22"/>
        </w:rPr>
        <w:t>T</w:t>
      </w:r>
      <w:r w:rsidRPr="003766FA">
        <w:rPr>
          <w:sz w:val="22"/>
        </w:rPr>
        <w:t xml:space="preserve">outes les écoles seront fermées dès lundi 16 mars par décision ministérielle, par mesure de protection des élèves et des personnels. </w:t>
      </w:r>
    </w:p>
    <w:p w:rsidR="008A346B" w:rsidRDefault="008A346B" w:rsidP="008A346B">
      <w:pPr>
        <w:ind w:firstLine="708"/>
        <w:jc w:val="both"/>
        <w:rPr>
          <w:sz w:val="22"/>
        </w:rPr>
      </w:pPr>
      <w:r>
        <w:rPr>
          <w:sz w:val="22"/>
        </w:rPr>
        <w:t xml:space="preserve">Nous voulons vous assurer de notre attachement aux apprentissages et à la réussite de tous. Nous sommes conscient.es des difficultés imposées à toutes les familles par cette fermeture. </w:t>
      </w:r>
    </w:p>
    <w:p w:rsidR="008A346B" w:rsidRPr="003766FA" w:rsidRDefault="008A346B" w:rsidP="008A346B">
      <w:pPr>
        <w:jc w:val="both"/>
        <w:rPr>
          <w:sz w:val="22"/>
        </w:rPr>
      </w:pPr>
      <w:r>
        <w:rPr>
          <w:sz w:val="22"/>
        </w:rPr>
        <w:t xml:space="preserve">En tant que parents, vous avez comme priorité de trouver des solutions pour la garde de vos enfants et la protection de vos proches. Les familles n’ayant pas toutes les mêmes conditions matérielles (possibilité de garde, temps, disponibilités, matériel informatique …), les classes « virtuelles » annoncées par le ministère ne </w:t>
      </w:r>
      <w:r w:rsidR="00A90ECE">
        <w:rPr>
          <w:sz w:val="22"/>
        </w:rPr>
        <w:t>pourront pas remplacer le</w:t>
      </w:r>
      <w:r>
        <w:rPr>
          <w:sz w:val="22"/>
        </w:rPr>
        <w:t>s apprentissages faits en classe. De même,       nous ne pouvons vous imposer la responsabilité de nouveaux apprentissages scolaires de votre enfant. Quelles que soient les activités effectuées à la maison, nous nous engageons</w:t>
      </w:r>
      <w:r w:rsidR="00D277C9">
        <w:rPr>
          <w:sz w:val="22"/>
        </w:rPr>
        <w:t>,</w:t>
      </w:r>
      <w:r>
        <w:rPr>
          <w:sz w:val="22"/>
        </w:rPr>
        <w:t xml:space="preserve"> lors de la réouverture de l’école</w:t>
      </w:r>
      <w:r w:rsidR="00D277C9">
        <w:rPr>
          <w:sz w:val="22"/>
        </w:rPr>
        <w:t>,</w:t>
      </w:r>
      <w:r>
        <w:rPr>
          <w:sz w:val="22"/>
        </w:rPr>
        <w:t xml:space="preserve"> à reprendre les apprentissages là où ils se sont arrêtés en classe le 13 mars. </w:t>
      </w:r>
    </w:p>
    <w:p w:rsidR="008A346B" w:rsidRDefault="008A346B" w:rsidP="008A346B">
      <w:pPr>
        <w:rPr>
          <w:sz w:val="22"/>
        </w:rPr>
      </w:pPr>
    </w:p>
    <w:p w:rsidR="008A346B" w:rsidRDefault="008A346B" w:rsidP="008A346B">
      <w:pPr>
        <w:ind w:firstLine="708"/>
        <w:rPr>
          <w:sz w:val="22"/>
        </w:rPr>
      </w:pPr>
      <w:r>
        <w:rPr>
          <w:sz w:val="22"/>
        </w:rPr>
        <w:t xml:space="preserve">Nous utiliserons tous les moyens de communication à notre disposition (mail si vous l’avez donné, panneaux d’affichage…) pour vous donner  les informations essentielles concernant l’école de votre enfant. </w:t>
      </w:r>
    </w:p>
    <w:p w:rsidR="008A346B" w:rsidRPr="003766FA" w:rsidRDefault="008A346B" w:rsidP="008A346B">
      <w:pPr>
        <w:rPr>
          <w:sz w:val="22"/>
        </w:rPr>
      </w:pPr>
    </w:p>
    <w:p w:rsidR="008A346B" w:rsidRPr="003766FA" w:rsidRDefault="008A346B" w:rsidP="008A346B">
      <w:pPr>
        <w:rPr>
          <w:sz w:val="22"/>
        </w:rPr>
      </w:pPr>
      <w:r>
        <w:rPr>
          <w:sz w:val="22"/>
        </w:rPr>
        <w:t>Les enseignant.es de l’école …….</w:t>
      </w:r>
    </w:p>
    <w:p w:rsidR="00747BD3" w:rsidRDefault="00747BD3"/>
    <w:sectPr w:rsidR="00747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B"/>
    <w:rsid w:val="004C48F8"/>
    <w:rsid w:val="00747BD3"/>
    <w:rsid w:val="008A346B"/>
    <w:rsid w:val="00A72BBE"/>
    <w:rsid w:val="00A90ECE"/>
    <w:rsid w:val="00D27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EA5E7-3DAE-4BFF-A963-6AEFE202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6B"/>
    <w:pPr>
      <w:spacing w:after="0" w:line="288" w:lineRule="auto"/>
    </w:pPr>
    <w:rPr>
      <w:rFonts w:ascii="Calibri" w:hAnsi="Calibr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1079</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Catherine</cp:lastModifiedBy>
  <cp:revision>2</cp:revision>
  <dcterms:created xsi:type="dcterms:W3CDTF">2020-03-13T15:27:00Z</dcterms:created>
  <dcterms:modified xsi:type="dcterms:W3CDTF">2020-03-13T15:27:00Z</dcterms:modified>
</cp:coreProperties>
</file>